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0EC" w:rsidRPr="005F20EC" w:rsidRDefault="005F20EC" w:rsidP="005F20EC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5F20EC">
        <w:rPr>
          <w:rFonts w:ascii="Helvetica" w:eastAsia="Times New Roman" w:hAnsi="Helvetica" w:cs="Helvetica"/>
          <w:b/>
          <w:bCs/>
          <w:color w:val="272727"/>
          <w:sz w:val="21"/>
          <w:szCs w:val="21"/>
          <w:lang w:eastAsia="ru-RU"/>
        </w:rPr>
        <w:t>Учебные программы факультативных занятий</w:t>
      </w:r>
    </w:p>
    <w:p w:rsidR="005F20EC" w:rsidRPr="005F20EC" w:rsidRDefault="005F20EC" w:rsidP="005F20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hyperlink r:id="rId5" w:tgtFrame="_blank" w:history="1">
        <w:r w:rsidRPr="005F20EC">
          <w:rPr>
            <w:rFonts w:ascii="Helvetica" w:eastAsia="Times New Roman" w:hAnsi="Helvetica" w:cs="Helvetica"/>
            <w:color w:val="05557D"/>
            <w:sz w:val="21"/>
            <w:szCs w:val="21"/>
            <w:u w:val="single"/>
            <w:lang w:eastAsia="ru-RU"/>
          </w:rPr>
          <w:t>Учебная программа факультативного занятия «Практикум по чтению» по учебному предмету «Иностранный язык» (английский язык) для V–VI классов учреждений образования, реализующих образовательные программы общего среднего образования</w:t>
        </w:r>
      </w:hyperlink>
    </w:p>
    <w:p w:rsidR="005F20EC" w:rsidRPr="005F20EC" w:rsidRDefault="005F20EC" w:rsidP="005F20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hyperlink r:id="rId6" w:tgtFrame="_blank" w:history="1">
        <w:r w:rsidRPr="005F20EC">
          <w:rPr>
            <w:rFonts w:ascii="Helvetica" w:eastAsia="Times New Roman" w:hAnsi="Helvetica" w:cs="Helvetica"/>
            <w:color w:val="05557D"/>
            <w:sz w:val="21"/>
            <w:szCs w:val="21"/>
            <w:u w:val="single"/>
            <w:lang w:eastAsia="ru-RU"/>
          </w:rPr>
          <w:t>Учебная программа факультативного занятия «Художественное чтение и драматизация» по учебному предмету «Иностранный язык» (английский язык) для V–VI классов учреждений образования, реализующих образовательные программы общего среднего образования</w:t>
        </w:r>
      </w:hyperlink>
    </w:p>
    <w:p w:rsidR="005F20EC" w:rsidRPr="005F20EC" w:rsidRDefault="005F20EC" w:rsidP="005F20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hyperlink r:id="rId7" w:tgtFrame="_blank" w:history="1">
        <w:r w:rsidRPr="005F20EC">
          <w:rPr>
            <w:rFonts w:ascii="Helvetica" w:eastAsia="Times New Roman" w:hAnsi="Helvetica" w:cs="Helvetica"/>
            <w:color w:val="05557D"/>
            <w:sz w:val="21"/>
            <w:szCs w:val="21"/>
            <w:u w:val="single"/>
            <w:lang w:eastAsia="ru-RU"/>
          </w:rPr>
          <w:t>Учебная программа факультативного занятия «Культура речевого общения» по учебному предмету «Иностранный язык» (английский язык) для VII–VIII классов учреждений образования, реализующих образовательные программы общего среднего образования</w:t>
        </w:r>
      </w:hyperlink>
    </w:p>
    <w:p w:rsidR="005F20EC" w:rsidRPr="005F20EC" w:rsidRDefault="005F20EC" w:rsidP="005F20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hyperlink r:id="rId8" w:tgtFrame="_blank" w:history="1">
        <w:r w:rsidRPr="005F20EC">
          <w:rPr>
            <w:rFonts w:ascii="Helvetica" w:eastAsia="Times New Roman" w:hAnsi="Helvetica" w:cs="Helvetica"/>
            <w:color w:val="05557D"/>
            <w:sz w:val="21"/>
            <w:szCs w:val="21"/>
            <w:u w:val="single"/>
            <w:lang w:eastAsia="ru-RU"/>
          </w:rPr>
          <w:t>Учебная программа факультативного занятия «Коммуникативная грамматика» по учебному предмету «Иностранный язык» (английский язык) для VII–VIII классов учреждений образования, реализующих образовательные программы общего среднего образования</w:t>
        </w:r>
      </w:hyperlink>
    </w:p>
    <w:p w:rsidR="005F20EC" w:rsidRPr="005F20EC" w:rsidRDefault="005F20EC" w:rsidP="005F20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hyperlink r:id="rId9" w:tgtFrame="_blank" w:history="1">
        <w:r w:rsidRPr="005F20EC">
          <w:rPr>
            <w:rFonts w:ascii="Helvetica" w:eastAsia="Times New Roman" w:hAnsi="Helvetica" w:cs="Helvetica"/>
            <w:color w:val="05557D"/>
            <w:sz w:val="21"/>
            <w:szCs w:val="21"/>
            <w:u w:val="single"/>
            <w:lang w:eastAsia="ru-RU"/>
          </w:rPr>
          <w:t>Учебная программа факультативного занятия «Практикум по речевому общению» по учебному предмету «Иностранный язык» (английский язык) для IX класса учреждений образования, реализующих образовательные программы общего среднего образования</w:t>
        </w:r>
      </w:hyperlink>
    </w:p>
    <w:p w:rsidR="005F20EC" w:rsidRPr="005F20EC" w:rsidRDefault="005F20EC" w:rsidP="005F20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hyperlink r:id="rId10" w:tgtFrame="_blank" w:history="1">
        <w:r w:rsidRPr="005F20EC">
          <w:rPr>
            <w:rFonts w:ascii="Helvetica" w:eastAsia="Times New Roman" w:hAnsi="Helvetica" w:cs="Helvetica"/>
            <w:color w:val="05557D"/>
            <w:sz w:val="21"/>
            <w:szCs w:val="21"/>
            <w:u w:val="single"/>
            <w:lang w:eastAsia="ru-RU"/>
          </w:rPr>
          <w:t>Учебная программа факультативного занятия «Лексико-грамматический практикум» по учебному предмету «Иностранный язык» (английский язык) для X–XI классов учреждений образования, реализующих образовательные программы общего среднего образования</w:t>
        </w:r>
      </w:hyperlink>
    </w:p>
    <w:p w:rsidR="005F20EC" w:rsidRPr="005F20EC" w:rsidRDefault="005F20EC" w:rsidP="005F20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hyperlink r:id="rId11" w:tgtFrame="_blank" w:history="1">
        <w:r w:rsidRPr="005F20EC">
          <w:rPr>
            <w:rFonts w:ascii="Helvetica" w:eastAsia="Times New Roman" w:hAnsi="Helvetica" w:cs="Helvetica"/>
            <w:color w:val="05557D"/>
            <w:sz w:val="21"/>
            <w:szCs w:val="21"/>
            <w:u w:val="single"/>
            <w:lang w:eastAsia="ru-RU"/>
          </w:rPr>
          <w:t>Учебная программа факультативного занятия «Второй иностранный язык» по учебному предмету «Иностранный язык» (английский, немецкий, французский, испанский) для VII–XI классов учреждений образования, реализующих</w:t>
        </w:r>
      </w:hyperlink>
      <w:r w:rsidRPr="005F20EC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 </w:t>
      </w:r>
      <w:hyperlink r:id="rId12" w:tgtFrame="_blank" w:history="1">
        <w:r w:rsidRPr="005F20EC">
          <w:rPr>
            <w:rFonts w:ascii="Helvetica" w:eastAsia="Times New Roman" w:hAnsi="Helvetica" w:cs="Helvetica"/>
            <w:color w:val="05557D"/>
            <w:sz w:val="21"/>
            <w:szCs w:val="21"/>
            <w:u w:val="single"/>
            <w:lang w:eastAsia="ru-RU"/>
          </w:rPr>
          <w:t>образовательные программы общего среднего образования</w:t>
        </w:r>
      </w:hyperlink>
    </w:p>
    <w:p w:rsidR="00B21548" w:rsidRDefault="00B21548">
      <w:bookmarkStart w:id="0" w:name="_GoBack"/>
      <w:bookmarkEnd w:id="0"/>
    </w:p>
    <w:sectPr w:rsidR="00B2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E57C6"/>
    <w:multiLevelType w:val="multilevel"/>
    <w:tmpl w:val="0124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EC"/>
    <w:rsid w:val="005F20EC"/>
    <w:rsid w:val="00B2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B8BF4-E2F0-41BE-AC7B-62C41E0B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20EC"/>
    <w:rPr>
      <w:b/>
      <w:bCs/>
    </w:rPr>
  </w:style>
  <w:style w:type="character" w:styleId="a5">
    <w:name w:val="Hyperlink"/>
    <w:basedOn w:val="a0"/>
    <w:uiPriority w:val="99"/>
    <w:semiHidden/>
    <w:unhideWhenUsed/>
    <w:rsid w:val="005F20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7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images/2020/08/fz-kommunik-grammatika-angl-7-8kl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u.by/images/2020/08/fz-kultura-rechev-obshcen-angl-7-8kl.pdf" TargetMode="External"/><Relationship Id="rId12" Type="http://schemas.openxmlformats.org/officeDocument/2006/relationships/hyperlink" Target="https://adu.by/images/2020/07/fz_in_yaz_7-11k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u.by/images/2020/08/fz-hud-chtenie-i-dramat-angl-5-6kl.pdf" TargetMode="External"/><Relationship Id="rId11" Type="http://schemas.openxmlformats.org/officeDocument/2006/relationships/hyperlink" Target="https://adu.by/images/2020/07/fz_in_yaz_7-11kl.pdf" TargetMode="External"/><Relationship Id="rId5" Type="http://schemas.openxmlformats.org/officeDocument/2006/relationships/hyperlink" Target="https://adu.by/images/2020/08/fz-praktikum-po-chteniu-angl-5-6kl.pdf" TargetMode="External"/><Relationship Id="rId10" Type="http://schemas.openxmlformats.org/officeDocument/2006/relationships/hyperlink" Target="https://adu.by/images/2020/08/fz-leksiko-grammat-praktikum-angl-10-11k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u.by/images/2020/08/fz-praktikum-po-rechev-obshcen-angl-9kl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2021-04-29T19:44:00Z</dcterms:created>
  <dcterms:modified xsi:type="dcterms:W3CDTF">2021-04-29T19:44:00Z</dcterms:modified>
</cp:coreProperties>
</file>